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Cs w:val="21"/>
        </w:rPr>
      </w:pPr>
      <w:r w:rsidRPr="00A6311E">
        <w:rPr>
          <w:rStyle w:val="a4"/>
          <w:color w:val="000000" w:themeColor="text1"/>
          <w:szCs w:val="21"/>
        </w:rPr>
        <w:t>АДМИНИСТРАЦИЯ ВЫЛКОВСКОГО СЕЛЬСОВЕТА ТЮМЕНЦЕВСКОГО РАЙОНА АЛТАЙСКОГО КРАЯ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Cs w:val="21"/>
        </w:rPr>
      </w:pPr>
      <w:r w:rsidRPr="00A6311E">
        <w:rPr>
          <w:rStyle w:val="a4"/>
          <w:color w:val="000000" w:themeColor="text1"/>
          <w:szCs w:val="21"/>
        </w:rPr>
        <w:t>распорядок работы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Cs w:val="21"/>
        </w:rPr>
      </w:pPr>
      <w:r w:rsidRPr="00A6311E">
        <w:rPr>
          <w:rStyle w:val="a4"/>
          <w:color w:val="000000" w:themeColor="text1"/>
          <w:szCs w:val="21"/>
        </w:rPr>
        <w:t>начало работы    –   9 час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Cs w:val="21"/>
        </w:rPr>
      </w:pPr>
      <w:r w:rsidRPr="00A6311E">
        <w:rPr>
          <w:rStyle w:val="a4"/>
          <w:color w:val="000000" w:themeColor="text1"/>
          <w:szCs w:val="21"/>
        </w:rPr>
        <w:t>окончание работы  – 17 час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Cs w:val="21"/>
        </w:rPr>
      </w:pPr>
      <w:r w:rsidRPr="00A6311E">
        <w:rPr>
          <w:rStyle w:val="a4"/>
          <w:color w:val="000000" w:themeColor="text1"/>
          <w:szCs w:val="21"/>
        </w:rPr>
        <w:t>перерыв на обед   с 13 час до 14 час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Cs w:val="21"/>
        </w:rPr>
      </w:pPr>
      <w:r w:rsidRPr="00A6311E">
        <w:rPr>
          <w:rStyle w:val="a4"/>
          <w:color w:val="000000" w:themeColor="text1"/>
          <w:szCs w:val="21"/>
        </w:rPr>
        <w:t>пятница до 15 час (санитарный день)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Cs w:val="21"/>
        </w:rPr>
      </w:pPr>
      <w:r w:rsidRPr="00A6311E">
        <w:rPr>
          <w:rStyle w:val="a4"/>
          <w:color w:val="000000" w:themeColor="text1"/>
          <w:szCs w:val="21"/>
        </w:rPr>
        <w:t>выходной суббота, воскресенье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6311E">
        <w:rPr>
          <w:color w:val="000000" w:themeColor="text1"/>
          <w:szCs w:val="21"/>
        </w:rPr>
        <w:t>Глава сельсовета </w:t>
      </w:r>
      <w:r w:rsidRPr="00A6311E">
        <w:rPr>
          <w:rStyle w:val="a4"/>
          <w:i/>
          <w:iCs/>
          <w:color w:val="000000" w:themeColor="text1"/>
          <w:szCs w:val="21"/>
        </w:rPr>
        <w:t>ЛЫЧЕГОВА СВЕТЛАНА ВАСИЛЬЕВНА</w:t>
      </w:r>
      <w:r w:rsidRPr="00A6311E">
        <w:rPr>
          <w:color w:val="000000" w:themeColor="text1"/>
          <w:szCs w:val="21"/>
        </w:rPr>
        <w:br/>
      </w:r>
      <w:r w:rsidRPr="00A6311E">
        <w:rPr>
          <w:rStyle w:val="a4"/>
          <w:color w:val="000000" w:themeColor="text1"/>
          <w:szCs w:val="21"/>
        </w:rPr>
        <w:t>прием по личным вопросам</w:t>
      </w:r>
      <w:r w:rsidRPr="00A6311E">
        <w:rPr>
          <w:color w:val="000000" w:themeColor="text1"/>
          <w:szCs w:val="21"/>
        </w:rPr>
        <w:br/>
        <w:t>вторник, четверг с 9 час до 12 час</w:t>
      </w:r>
      <w:bookmarkStart w:id="0" w:name="_GoBack"/>
      <w:bookmarkEnd w:id="0"/>
      <w:r w:rsidRPr="00A6311E">
        <w:rPr>
          <w:color w:val="000000" w:themeColor="text1"/>
          <w:szCs w:val="21"/>
        </w:rPr>
        <w:br/>
        <w:t>тел. 8 385-88-26343/факс 8 385-88-26324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6311E">
        <w:rPr>
          <w:color w:val="000000" w:themeColor="text1"/>
          <w:szCs w:val="21"/>
        </w:rPr>
        <w:t>Главный специалист </w:t>
      </w:r>
      <w:r w:rsidRPr="00A6311E">
        <w:rPr>
          <w:rStyle w:val="a4"/>
          <w:i/>
          <w:iCs/>
          <w:color w:val="000000" w:themeColor="text1"/>
          <w:szCs w:val="21"/>
        </w:rPr>
        <w:t>МАКАРОВА ВЕРА МИХАЙЛОВНА</w:t>
      </w:r>
      <w:r w:rsidRPr="00A6311E">
        <w:rPr>
          <w:color w:val="000000" w:themeColor="text1"/>
          <w:szCs w:val="21"/>
        </w:rPr>
        <w:br/>
        <w:t>тел. 8 385-88-26338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6311E">
        <w:rPr>
          <w:color w:val="000000" w:themeColor="text1"/>
          <w:szCs w:val="21"/>
        </w:rPr>
        <w:t>специалист ВУС </w:t>
      </w:r>
      <w:r w:rsidRPr="00A6311E">
        <w:rPr>
          <w:rStyle w:val="a4"/>
          <w:i/>
          <w:iCs/>
          <w:color w:val="000000" w:themeColor="text1"/>
          <w:szCs w:val="21"/>
        </w:rPr>
        <w:t>ЛЫЧЕГОВА СВЕТЛАНА ВАСИЛЬЕВНА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6311E">
        <w:rPr>
          <w:color w:val="000000" w:themeColor="text1"/>
          <w:szCs w:val="21"/>
        </w:rPr>
        <w:t xml:space="preserve">Председатель Собрания депутатов </w:t>
      </w:r>
      <w:proofErr w:type="spellStart"/>
      <w:r w:rsidRPr="00A6311E">
        <w:rPr>
          <w:color w:val="000000" w:themeColor="text1"/>
          <w:szCs w:val="21"/>
        </w:rPr>
        <w:t>Вылковского</w:t>
      </w:r>
      <w:proofErr w:type="spellEnd"/>
      <w:r w:rsidRPr="00A6311E">
        <w:rPr>
          <w:color w:val="000000" w:themeColor="text1"/>
          <w:szCs w:val="21"/>
        </w:rPr>
        <w:t xml:space="preserve"> сельсовета </w:t>
      </w:r>
      <w:r w:rsidRPr="00A6311E">
        <w:rPr>
          <w:rStyle w:val="a4"/>
          <w:i/>
          <w:iCs/>
          <w:color w:val="000000" w:themeColor="text1"/>
          <w:szCs w:val="21"/>
        </w:rPr>
        <w:t>ГАРТМАН ОЛЬГА ЛЕОНИДОВНА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6311E">
        <w:rPr>
          <w:color w:val="000000" w:themeColor="text1"/>
          <w:szCs w:val="21"/>
        </w:rPr>
        <w:t xml:space="preserve">Заместитель председателя Собрания депутатов </w:t>
      </w:r>
      <w:proofErr w:type="spellStart"/>
      <w:r w:rsidRPr="00A6311E">
        <w:rPr>
          <w:color w:val="000000" w:themeColor="text1"/>
          <w:szCs w:val="21"/>
        </w:rPr>
        <w:t>Вылковского</w:t>
      </w:r>
      <w:proofErr w:type="spellEnd"/>
      <w:r w:rsidRPr="00A6311E">
        <w:rPr>
          <w:color w:val="000000" w:themeColor="text1"/>
          <w:szCs w:val="21"/>
        </w:rPr>
        <w:t xml:space="preserve"> сельсовета </w:t>
      </w:r>
      <w:r w:rsidRPr="00A6311E">
        <w:rPr>
          <w:rStyle w:val="a4"/>
          <w:i/>
          <w:iCs/>
          <w:color w:val="000000" w:themeColor="text1"/>
          <w:szCs w:val="21"/>
        </w:rPr>
        <w:t>КОПЫЛОВ ПАВЕЛ ВИКТОРОВИЧ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6311E">
        <w:rPr>
          <w:color w:val="000000" w:themeColor="text1"/>
          <w:szCs w:val="21"/>
        </w:rPr>
        <w:t>председатель Совета женщин </w:t>
      </w:r>
      <w:r w:rsidRPr="00A6311E">
        <w:rPr>
          <w:rStyle w:val="a4"/>
          <w:i/>
          <w:iCs/>
          <w:color w:val="000000" w:themeColor="text1"/>
          <w:szCs w:val="21"/>
        </w:rPr>
        <w:t>ЮРАКОВА СВЕТЛАНА ПЕТРОВНА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6311E">
        <w:rPr>
          <w:color w:val="000000" w:themeColor="text1"/>
          <w:szCs w:val="21"/>
        </w:rPr>
        <w:t>председатель Совета ветеранов </w:t>
      </w:r>
      <w:r w:rsidRPr="00A6311E">
        <w:rPr>
          <w:rStyle w:val="a4"/>
          <w:i/>
          <w:iCs/>
          <w:color w:val="000000" w:themeColor="text1"/>
          <w:szCs w:val="21"/>
        </w:rPr>
        <w:t>РУППЕЛЬ СВЕТЛАНА АЛЕКСЕЕВНА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6311E">
        <w:rPr>
          <w:color w:val="000000" w:themeColor="text1"/>
          <w:szCs w:val="21"/>
        </w:rPr>
        <w:t xml:space="preserve">председатель комиссии по делам несовершеннолетних при администрации </w:t>
      </w:r>
      <w:proofErr w:type="spellStart"/>
      <w:r w:rsidRPr="00A6311E">
        <w:rPr>
          <w:color w:val="000000" w:themeColor="text1"/>
          <w:szCs w:val="21"/>
        </w:rPr>
        <w:t>Вылковского</w:t>
      </w:r>
      <w:proofErr w:type="spellEnd"/>
      <w:r w:rsidRPr="00A6311E">
        <w:rPr>
          <w:color w:val="000000" w:themeColor="text1"/>
          <w:szCs w:val="21"/>
        </w:rPr>
        <w:t xml:space="preserve"> сельсовета (общественная) </w:t>
      </w:r>
      <w:r w:rsidRPr="00A6311E">
        <w:rPr>
          <w:rStyle w:val="a4"/>
          <w:i/>
          <w:iCs/>
          <w:color w:val="000000" w:themeColor="text1"/>
          <w:szCs w:val="21"/>
        </w:rPr>
        <w:t>АГАРИНА ВАЛЕНТИНА ВИКТОРОВНА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6311E">
        <w:rPr>
          <w:color w:val="000000" w:themeColor="text1"/>
          <w:szCs w:val="21"/>
        </w:rPr>
        <w:t>Председатель Совета Отцов </w:t>
      </w:r>
      <w:r w:rsidRPr="00A6311E">
        <w:rPr>
          <w:rStyle w:val="a4"/>
          <w:i/>
          <w:iCs/>
          <w:color w:val="000000" w:themeColor="text1"/>
          <w:szCs w:val="21"/>
        </w:rPr>
        <w:t>МАКАРОВ АЛЕКСЕЙ ЮРЬЕВИЧ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6311E">
        <w:rPr>
          <w:color w:val="000000" w:themeColor="text1"/>
          <w:szCs w:val="21"/>
        </w:rPr>
        <w:t>Председатель Совета молодежи </w:t>
      </w:r>
      <w:r w:rsidRPr="00A6311E">
        <w:rPr>
          <w:rStyle w:val="a4"/>
          <w:i/>
          <w:iCs/>
          <w:color w:val="000000" w:themeColor="text1"/>
          <w:szCs w:val="21"/>
        </w:rPr>
        <w:t>ВЕРШИНИНА МАРИНА ПАВЛОВНА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Cs w:val="21"/>
        </w:rPr>
      </w:pPr>
      <w:r w:rsidRPr="00A6311E">
        <w:rPr>
          <w:color w:val="000000" w:themeColor="text1"/>
          <w:szCs w:val="21"/>
        </w:rPr>
        <w:t xml:space="preserve">Юридический адрес: 685583 Алтайский край  </w:t>
      </w:r>
      <w:proofErr w:type="spellStart"/>
      <w:r w:rsidRPr="00A6311E">
        <w:rPr>
          <w:color w:val="000000" w:themeColor="text1"/>
          <w:szCs w:val="21"/>
        </w:rPr>
        <w:t>Тюменцевский</w:t>
      </w:r>
      <w:proofErr w:type="spellEnd"/>
      <w:r w:rsidRPr="00A6311E">
        <w:rPr>
          <w:color w:val="000000" w:themeColor="text1"/>
          <w:szCs w:val="21"/>
        </w:rPr>
        <w:t xml:space="preserve"> район село </w:t>
      </w:r>
      <w:proofErr w:type="spellStart"/>
      <w:r w:rsidRPr="00A6311E">
        <w:rPr>
          <w:color w:val="000000" w:themeColor="text1"/>
          <w:szCs w:val="21"/>
        </w:rPr>
        <w:t>Вылково</w:t>
      </w:r>
      <w:proofErr w:type="spellEnd"/>
      <w:r w:rsidRPr="00A6311E">
        <w:rPr>
          <w:color w:val="000000" w:themeColor="text1"/>
          <w:szCs w:val="21"/>
        </w:rPr>
        <w:t xml:space="preserve"> </w:t>
      </w:r>
      <w:proofErr w:type="spellStart"/>
      <w:r w:rsidRPr="00A6311E">
        <w:rPr>
          <w:color w:val="000000" w:themeColor="text1"/>
          <w:szCs w:val="21"/>
        </w:rPr>
        <w:t>пер</w:t>
      </w:r>
      <w:proofErr w:type="gramStart"/>
      <w:r w:rsidRPr="00A6311E">
        <w:rPr>
          <w:color w:val="000000" w:themeColor="text1"/>
          <w:szCs w:val="21"/>
        </w:rPr>
        <w:t>.З</w:t>
      </w:r>
      <w:proofErr w:type="gramEnd"/>
      <w:r w:rsidRPr="00A6311E">
        <w:rPr>
          <w:color w:val="000000" w:themeColor="text1"/>
          <w:szCs w:val="21"/>
        </w:rPr>
        <w:t>аводской</w:t>
      </w:r>
      <w:proofErr w:type="spellEnd"/>
      <w:r w:rsidRPr="00A6311E">
        <w:rPr>
          <w:color w:val="000000" w:themeColor="text1"/>
          <w:szCs w:val="21"/>
        </w:rPr>
        <w:t xml:space="preserve"> 21</w:t>
      </w:r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Cs w:val="21"/>
        </w:rPr>
      </w:pPr>
      <w:r w:rsidRPr="00A6311E">
        <w:rPr>
          <w:color w:val="000000" w:themeColor="text1"/>
          <w:szCs w:val="21"/>
        </w:rPr>
        <w:t>Адрес электронной почты    </w:t>
      </w:r>
      <w:hyperlink r:id="rId5" w:history="1">
        <w:r w:rsidRPr="00A6311E">
          <w:rPr>
            <w:rStyle w:val="a5"/>
            <w:color w:val="2FA4E7"/>
            <w:szCs w:val="21"/>
          </w:rPr>
          <w:t>ss_vylkovo@mail.ru</w:t>
        </w:r>
      </w:hyperlink>
    </w:p>
    <w:p w:rsidR="00A6311E" w:rsidRPr="00A6311E" w:rsidRDefault="00A6311E" w:rsidP="00A631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Cs w:val="21"/>
        </w:rPr>
      </w:pPr>
      <w:r w:rsidRPr="00A6311E">
        <w:rPr>
          <w:color w:val="000000" w:themeColor="text1"/>
          <w:szCs w:val="21"/>
        </w:rPr>
        <w:t xml:space="preserve">Официальный сайт МО </w:t>
      </w:r>
      <w:proofErr w:type="spellStart"/>
      <w:r w:rsidRPr="00A6311E">
        <w:rPr>
          <w:color w:val="000000" w:themeColor="text1"/>
          <w:szCs w:val="21"/>
        </w:rPr>
        <w:t>Вылковский</w:t>
      </w:r>
      <w:proofErr w:type="spellEnd"/>
      <w:r w:rsidRPr="00A6311E">
        <w:rPr>
          <w:color w:val="000000" w:themeColor="text1"/>
          <w:szCs w:val="21"/>
        </w:rPr>
        <w:t xml:space="preserve"> сельсовет </w:t>
      </w:r>
      <w:hyperlink r:id="rId6" w:history="1">
        <w:r w:rsidRPr="00A6311E">
          <w:rPr>
            <w:rStyle w:val="a5"/>
            <w:color w:val="2FA4E7"/>
            <w:szCs w:val="21"/>
          </w:rPr>
          <w:t>http://вылково.рф</w:t>
        </w:r>
      </w:hyperlink>
    </w:p>
    <w:p w:rsidR="00ED04B0" w:rsidRPr="00A6311E" w:rsidRDefault="00ED04B0">
      <w:pPr>
        <w:rPr>
          <w:rFonts w:ascii="Times New Roman" w:hAnsi="Times New Roman" w:cs="Times New Roman"/>
          <w:sz w:val="28"/>
        </w:rPr>
      </w:pPr>
    </w:p>
    <w:sectPr w:rsidR="00ED04B0" w:rsidRPr="00A6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B0"/>
    <w:rsid w:val="00A6311E"/>
    <w:rsid w:val="00E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11E"/>
    <w:rPr>
      <w:b/>
      <w:bCs/>
    </w:rPr>
  </w:style>
  <w:style w:type="character" w:styleId="a5">
    <w:name w:val="Hyperlink"/>
    <w:basedOn w:val="a0"/>
    <w:uiPriority w:val="99"/>
    <w:semiHidden/>
    <w:unhideWhenUsed/>
    <w:rsid w:val="00A631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11E"/>
    <w:rPr>
      <w:b/>
      <w:bCs/>
    </w:rPr>
  </w:style>
  <w:style w:type="character" w:styleId="a5">
    <w:name w:val="Hyperlink"/>
    <w:basedOn w:val="a0"/>
    <w:uiPriority w:val="99"/>
    <w:semiHidden/>
    <w:unhideWhenUsed/>
    <w:rsid w:val="00A63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b1aaxdqb0g.xn--p1ai/" TargetMode="External"/><Relationship Id="rId5" Type="http://schemas.openxmlformats.org/officeDocument/2006/relationships/hyperlink" Target="mailto:ss_vylk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2022-12-22T05:14:00Z</dcterms:created>
  <dcterms:modified xsi:type="dcterms:W3CDTF">2022-12-22T05:15:00Z</dcterms:modified>
</cp:coreProperties>
</file>